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A5" w:rsidRPr="00EB0F02" w:rsidRDefault="00F2236A" w:rsidP="005E17A5">
      <w:pPr>
        <w:pStyle w:val="2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Республикасында 2020-жылы эл жана турак жай</w:t>
      </w:r>
    </w:p>
    <w:p w:rsidR="005E17A5" w:rsidRPr="00EB0F02" w:rsidRDefault="00F2236A" w:rsidP="005E17A5">
      <w:pPr>
        <w:pStyle w:val="2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b/>
          <w:sz w:val="28"/>
          <w:szCs w:val="28"/>
          <w:lang w:val="ky-KG"/>
        </w:rPr>
        <w:t>фондун каттоо боюнча Республикалык комиссиянын</w:t>
      </w:r>
    </w:p>
    <w:p w:rsidR="00F2236A" w:rsidRPr="00EB0F02" w:rsidRDefault="00F2236A" w:rsidP="005E17A5">
      <w:pPr>
        <w:pStyle w:val="2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b/>
          <w:sz w:val="28"/>
          <w:szCs w:val="28"/>
          <w:lang w:val="ky-KG"/>
        </w:rPr>
        <w:t>биринчи отуруму болуп өттү</w:t>
      </w:r>
    </w:p>
    <w:p w:rsidR="00F2236A" w:rsidRPr="00EB0F02" w:rsidRDefault="00F2236A" w:rsidP="00F2236A">
      <w:pPr>
        <w:pStyle w:val="20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05C48" w:rsidRPr="00EB0F02" w:rsidRDefault="00E62E7F" w:rsidP="00335725">
      <w:pPr>
        <w:tabs>
          <w:tab w:val="left" w:pos="3294"/>
          <w:tab w:val="left" w:pos="997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2018-жылдын 11-июлунда КР </w:t>
      </w:r>
      <w:r w:rsidR="004B3B6A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Биринчи вице-премьер-министри Кубатбек 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>Бороновдун төрагалыгы астында Кыргыз Республикасында 2020-жылы эл жана турак жай фондун каттоо боюнча Республикалык комиссиянын</w:t>
      </w:r>
      <w:r w:rsidR="005C00B1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5101E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(мындан ары Комиссия) </w:t>
      </w:r>
      <w:r w:rsidR="005C00B1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биринчи отуруму болуп өттү. </w:t>
      </w:r>
    </w:p>
    <w:p w:rsidR="004D3B61" w:rsidRPr="00EB0F02" w:rsidRDefault="004D3B61" w:rsidP="00335725">
      <w:pPr>
        <w:tabs>
          <w:tab w:val="left" w:pos="3294"/>
          <w:tab w:val="left" w:pos="997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Бул </w:t>
      </w:r>
      <w:r w:rsidR="00405C48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ведомстволор аралык 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>от</w:t>
      </w:r>
      <w:r w:rsidR="00030EE6" w:rsidRPr="00EB0F02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румду өткөрүүнүн </w:t>
      </w:r>
      <w:r w:rsidR="00405C48" w:rsidRPr="00EB0F02">
        <w:rPr>
          <w:rFonts w:ascii="Times New Roman" w:hAnsi="Times New Roman" w:cs="Times New Roman"/>
          <w:sz w:val="28"/>
          <w:szCs w:val="28"/>
          <w:lang w:val="ky-KG"/>
        </w:rPr>
        <w:t>максаты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>, Комиссиянын мүчөлөрүн</w:t>
      </w:r>
      <w:r w:rsidR="00405C48" w:rsidRPr="00EB0F0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жана чакырылган адистер</w:t>
      </w:r>
      <w:r w:rsidR="00405C48" w:rsidRPr="00EB0F02">
        <w:rPr>
          <w:rFonts w:ascii="Times New Roman" w:hAnsi="Times New Roman" w:cs="Times New Roman"/>
          <w:sz w:val="28"/>
          <w:szCs w:val="28"/>
          <w:lang w:val="ky-KG"/>
        </w:rPr>
        <w:t>ге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алдыдагы каттоонун </w:t>
      </w:r>
      <w:r w:rsidR="00405C48" w:rsidRPr="00EB0F02">
        <w:rPr>
          <w:rFonts w:ascii="Times New Roman" w:hAnsi="Times New Roman" w:cs="Times New Roman"/>
          <w:sz w:val="28"/>
          <w:szCs w:val="28"/>
          <w:lang w:val="ky-KG"/>
        </w:rPr>
        <w:t>тапшырмалары жөнүндө</w:t>
      </w:r>
      <w:r w:rsidR="00336CBB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F111DD" w:rsidRPr="00EB0F02">
        <w:rPr>
          <w:rFonts w:ascii="Times New Roman" w:hAnsi="Times New Roman" w:cs="Times New Roman"/>
          <w:sz w:val="28"/>
          <w:szCs w:val="28"/>
          <w:lang w:val="ky-KG"/>
        </w:rPr>
        <w:t>ошондой эле, бул</w:t>
      </w:r>
      <w:r w:rsidR="00405C48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иш чараны өткөрүүгө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мин</w:t>
      </w:r>
      <w:r w:rsidR="00F111DD" w:rsidRPr="00EB0F02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стрликтердин, ведомстволордун  жана жергиликтүү бийлик органдарынын </w:t>
      </w:r>
      <w:r w:rsidR="00336CBB" w:rsidRPr="00EB0F02">
        <w:rPr>
          <w:rFonts w:ascii="Times New Roman" w:hAnsi="Times New Roman" w:cs="Times New Roman"/>
          <w:sz w:val="28"/>
          <w:szCs w:val="28"/>
          <w:lang w:val="ky-KG"/>
        </w:rPr>
        <w:t>даярдык көрүү иштериндеги ролу жөнүндө</w:t>
      </w:r>
      <w:r w:rsidR="000713F0" w:rsidRPr="00EB0F02">
        <w:rPr>
          <w:rFonts w:ascii="Times New Roman" w:hAnsi="Times New Roman" w:cs="Times New Roman"/>
          <w:sz w:val="28"/>
          <w:szCs w:val="28"/>
          <w:lang w:val="ky-KG"/>
        </w:rPr>
        <w:t>гү</w:t>
      </w:r>
      <w:r w:rsidR="00336CBB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маалымат берүүдөн турат.</w:t>
      </w:r>
    </w:p>
    <w:p w:rsidR="001D1243" w:rsidRPr="00EB0F02" w:rsidRDefault="001D1243" w:rsidP="001D1243">
      <w:pPr>
        <w:tabs>
          <w:tab w:val="left" w:pos="3294"/>
          <w:tab w:val="left" w:pos="997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Биринчи вице-премьер-министри Кубатбек Боронов, экономиканы өнүктүрүү, мектептердин, ооруканалардын,  турак-жайлардын, социалдык инфраструктура объектилеринин курулушу</w:t>
      </w:r>
      <w:r w:rsidR="00B43178" w:rsidRPr="00EB0F02">
        <w:rPr>
          <w:rFonts w:ascii="Times New Roman" w:hAnsi="Times New Roman" w:cs="Times New Roman"/>
          <w:sz w:val="28"/>
          <w:szCs w:val="28"/>
          <w:lang w:val="ky-KG"/>
        </w:rPr>
        <w:t>, жумуштуулуктун программаларын иштеп чыгуу маселелери боюнча өтө зарыл</w:t>
      </w:r>
      <w:r w:rsidR="00C62243" w:rsidRPr="00EB0F0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43178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негизделген саясий чечимдерди кабыл алууда элдин социалдык жана экономикалык абалы жөнүндөгү маалыматтарды </w:t>
      </w:r>
      <w:r w:rsidR="00C62243" w:rsidRPr="00EB0F02">
        <w:rPr>
          <w:rFonts w:ascii="Times New Roman" w:hAnsi="Times New Roman" w:cs="Times New Roman"/>
          <w:sz w:val="28"/>
          <w:szCs w:val="28"/>
          <w:lang w:val="ky-KG"/>
        </w:rPr>
        <w:t>берген</w:t>
      </w:r>
      <w:r w:rsidR="00B43178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эл каттоосу маанилүү булак болуп эсептелээрин белгилеп кетти.</w:t>
      </w:r>
    </w:p>
    <w:p w:rsidR="00781D6A" w:rsidRPr="00EB0F02" w:rsidRDefault="00781D6A" w:rsidP="00781D6A">
      <w:pPr>
        <w:pStyle w:val="2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Отурумда КРнын Улутстаткомунун төрагасы Акылбек Султановдун маалыматы угулуп, ал КР Өкмөтүнүн 2017-жылдын 23-октябрындагы токтомуна ылайык эл жана турак жай фондун каттоо 2020-жылдын 23-мартынан 1-апрелине чейин өткөрүлөөрүн, ал үчүн каттоочулардан, регистраторлордон, инструкторлордон турган 25 миңдин тегериндеги  каттоо персоналдары тартылаарын белгиледи. Жалпысынан өлкөнүн аймагында 560 каттоо бөлүмү түзүлөт. </w:t>
      </w:r>
      <w:r w:rsidR="00F32D53">
        <w:rPr>
          <w:rFonts w:ascii="Times New Roman" w:hAnsi="Times New Roman" w:cs="Times New Roman"/>
          <w:sz w:val="28"/>
          <w:szCs w:val="28"/>
          <w:lang w:val="ky-KG"/>
        </w:rPr>
        <w:t>Бүгүнкү күнгө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8427D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2018-2023-жж. </w:t>
      </w:r>
      <w:r w:rsidR="00F32D53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>еспубликалык бюджеттен каттоонун иш-чараларын финансылык ресурстар менен камсыздоо</w:t>
      </w:r>
      <w:r w:rsidR="0098427D">
        <w:rPr>
          <w:rFonts w:ascii="Times New Roman" w:hAnsi="Times New Roman" w:cs="Times New Roman"/>
          <w:sz w:val="28"/>
          <w:szCs w:val="28"/>
          <w:lang w:val="ky-KG"/>
        </w:rPr>
        <w:t>сунун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Start w:id="0" w:name="_GoBack"/>
      <w:bookmarkEnd w:id="0"/>
      <w:r w:rsidRPr="00EB0F02">
        <w:rPr>
          <w:rFonts w:ascii="Times New Roman" w:hAnsi="Times New Roman" w:cs="Times New Roman"/>
          <w:sz w:val="28"/>
          <w:szCs w:val="28"/>
          <w:lang w:val="ky-KG"/>
        </w:rPr>
        <w:t>17 пайызын түзөт.</w:t>
      </w:r>
    </w:p>
    <w:p w:rsidR="00B9137B" w:rsidRPr="00EB0F02" w:rsidRDefault="00B9137B" w:rsidP="00B9137B">
      <w:pPr>
        <w:pStyle w:val="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КРнын Улутстаткомунун төрагасынын орун басары Люксина Текеева Комиссиянын  талкуусуна  2018-2021- жж. министрликтер, ведомстволор, жергиликтүү мамлекеттик администрациялар жана жергиликтүү өз алдынча башкаруу органдары аткарууга каралган Кыргыз Республикасында 2020-жылы эл жана турак жай  фондун  каттоосунун негизги иштеринин Календардык планынын долбоорун койду. </w:t>
      </w:r>
    </w:p>
    <w:p w:rsidR="000A341B" w:rsidRPr="00EB0F02" w:rsidRDefault="00852DEA" w:rsidP="00335725">
      <w:pPr>
        <w:pStyle w:val="3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bCs/>
          <w:sz w:val="28"/>
          <w:szCs w:val="28"/>
          <w:lang w:val="ky-KG"/>
        </w:rPr>
        <w:t>П</w:t>
      </w:r>
      <w:r w:rsidR="000A341B" w:rsidRPr="00EB0F02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лан </w:t>
      </w:r>
      <w:r w:rsidRPr="00EB0F02">
        <w:rPr>
          <w:rFonts w:ascii="Times New Roman" w:hAnsi="Times New Roman" w:cs="Times New Roman"/>
          <w:bCs/>
          <w:sz w:val="28"/>
          <w:szCs w:val="28"/>
          <w:lang w:val="ky-KG"/>
        </w:rPr>
        <w:t>К</w:t>
      </w:r>
      <w:r w:rsidR="000A341B" w:rsidRPr="00EB0F02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омиссиянын мүчөлөрү киргизген бир катар </w:t>
      </w:r>
      <w:r w:rsidR="00C5101E" w:rsidRPr="00EB0F02">
        <w:rPr>
          <w:rFonts w:ascii="Times New Roman" w:hAnsi="Times New Roman" w:cs="Times New Roman"/>
          <w:bCs/>
          <w:sz w:val="28"/>
          <w:szCs w:val="28"/>
          <w:lang w:val="ky-KG"/>
        </w:rPr>
        <w:t>сунуштарды эсепке алуу менен жалпысынан жактырылды.</w:t>
      </w:r>
    </w:p>
    <w:p w:rsidR="002E27D4" w:rsidRPr="00EB0F02" w:rsidRDefault="00335725" w:rsidP="00EB0F02">
      <w:pPr>
        <w:pStyle w:val="2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sz w:val="28"/>
          <w:szCs w:val="28"/>
          <w:lang w:val="ky-KG"/>
        </w:rPr>
        <w:t>Улутстатком тарабынан иштелип чыккан уюштуруу-методологиялык камсыздоо</w:t>
      </w:r>
      <w:r w:rsidR="00EB0F02" w:rsidRPr="00EB0F02">
        <w:rPr>
          <w:rFonts w:ascii="Times New Roman" w:hAnsi="Times New Roman" w:cs="Times New Roman"/>
          <w:sz w:val="28"/>
          <w:szCs w:val="28"/>
          <w:lang w:val="ky-KG"/>
        </w:rPr>
        <w:t>лорду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сынактан өткөрүү максатында 2019-жылдын март</w:t>
      </w:r>
      <w:r w:rsidR="00EB0F02" w:rsidRPr="00EB0F02">
        <w:rPr>
          <w:rFonts w:ascii="Times New Roman" w:hAnsi="Times New Roman" w:cs="Times New Roman"/>
          <w:sz w:val="28"/>
          <w:szCs w:val="28"/>
          <w:lang w:val="ky-KG"/>
        </w:rPr>
        <w:t>ында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B0F02" w:rsidRPr="00EB0F02">
        <w:rPr>
          <w:rFonts w:ascii="Times New Roman" w:hAnsi="Times New Roman" w:cs="Times New Roman"/>
          <w:sz w:val="28"/>
          <w:szCs w:val="28"/>
          <w:lang w:val="ky-KG"/>
        </w:rPr>
        <w:t xml:space="preserve">Токмок шаарынын жана Чүй районунун аймагында 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>пилоттук (сыноо иретиндеги) каттоосу өткөрүлөт.</w:t>
      </w:r>
    </w:p>
    <w:p w:rsidR="007D79A4" w:rsidRPr="00EB0F02" w:rsidRDefault="009408FC" w:rsidP="007D79A4">
      <w:pPr>
        <w:pStyle w:val="a4"/>
        <w:spacing w:before="120"/>
        <w:rPr>
          <w:sz w:val="28"/>
          <w:szCs w:val="28"/>
          <w:lang w:val="ky-KG"/>
        </w:rPr>
      </w:pPr>
      <w:r w:rsidRPr="00EB0F02">
        <w:rPr>
          <w:sz w:val="28"/>
          <w:szCs w:val="28"/>
          <w:lang w:val="ky-KG"/>
        </w:rPr>
        <w:lastRenderedPageBreak/>
        <w:t>Статистикалык каттоолор жана демографиялык статистика башкармалыгы</w:t>
      </w:r>
    </w:p>
    <w:p w:rsidR="007D79A4" w:rsidRPr="00EB0F02" w:rsidRDefault="007D79A4" w:rsidP="007D79A4">
      <w:pPr>
        <w:pStyle w:val="a4"/>
        <w:rPr>
          <w:sz w:val="28"/>
          <w:szCs w:val="28"/>
          <w:lang w:val="ky-KG"/>
        </w:rPr>
      </w:pPr>
      <w:r w:rsidRPr="00EB0F02">
        <w:rPr>
          <w:sz w:val="28"/>
          <w:szCs w:val="28"/>
          <w:lang w:val="ky-KG"/>
        </w:rPr>
        <w:t xml:space="preserve">e-mail: </w:t>
      </w:r>
      <w:hyperlink r:id="rId7" w:history="1">
        <w:r w:rsidRPr="00EB0F02">
          <w:rPr>
            <w:rStyle w:val="a3"/>
            <w:rFonts w:eastAsia="Calibri"/>
            <w:color w:val="auto"/>
            <w:sz w:val="28"/>
            <w:szCs w:val="28"/>
            <w:shd w:val="clear" w:color="auto" w:fill="FFFFFF"/>
            <w:lang w:val="ky-KG"/>
          </w:rPr>
          <w:t>azharkynbaeva@stat.kg</w:t>
        </w:r>
      </w:hyperlink>
      <w:r w:rsidRPr="00EB0F02">
        <w:rPr>
          <w:sz w:val="28"/>
          <w:szCs w:val="28"/>
          <w:shd w:val="clear" w:color="auto" w:fill="FFFFFF"/>
          <w:lang w:val="ky-KG"/>
        </w:rPr>
        <w:t xml:space="preserve">:   </w:t>
      </w:r>
      <w:r w:rsidRPr="00EB0F02">
        <w:rPr>
          <w:sz w:val="28"/>
          <w:szCs w:val="28"/>
          <w:lang w:val="ky-KG"/>
        </w:rPr>
        <w:t xml:space="preserve"> </w:t>
      </w:r>
    </w:p>
    <w:p w:rsidR="007D79A4" w:rsidRPr="00EB0F02" w:rsidRDefault="007D79A4" w:rsidP="007D79A4">
      <w:pPr>
        <w:pStyle w:val="a4"/>
        <w:rPr>
          <w:sz w:val="28"/>
          <w:szCs w:val="28"/>
          <w:lang w:val="ky-KG"/>
        </w:rPr>
      </w:pPr>
      <w:r w:rsidRPr="00EB0F02">
        <w:rPr>
          <w:sz w:val="28"/>
          <w:szCs w:val="28"/>
          <w:lang w:val="ky-KG"/>
        </w:rPr>
        <w:t>тел. + 996 (312) 664211.</w:t>
      </w:r>
    </w:p>
    <w:p w:rsidR="007D79A4" w:rsidRPr="00EB0F02" w:rsidRDefault="007D79A4" w:rsidP="007D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7D79A4" w:rsidRPr="00EB0F02" w:rsidRDefault="007D79A4" w:rsidP="007D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7D79A4" w:rsidRPr="00EB0F02" w:rsidRDefault="007D79A4" w:rsidP="007D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sz w:val="28"/>
          <w:szCs w:val="28"/>
          <w:lang w:val="ky-KG"/>
        </w:rPr>
        <w:t>А.Жаркынбаева</w:t>
      </w:r>
    </w:p>
    <w:p w:rsidR="007D79A4" w:rsidRPr="00EB0F02" w:rsidRDefault="007D79A4" w:rsidP="007D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B0F0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C5101E" w:rsidRPr="00EB0F0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>.07.2018</w:t>
      </w:r>
      <w:r w:rsidR="00B104CF" w:rsidRPr="00EB0F02">
        <w:rPr>
          <w:rFonts w:ascii="Times New Roman" w:hAnsi="Times New Roman" w:cs="Times New Roman"/>
          <w:sz w:val="28"/>
          <w:szCs w:val="28"/>
          <w:lang w:val="ky-KG"/>
        </w:rPr>
        <w:t>-ж</w:t>
      </w:r>
      <w:r w:rsidRPr="00EB0F0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sectPr w:rsidR="007D79A4" w:rsidRPr="00EB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53" w:rsidRDefault="00F32D53" w:rsidP="006C2410">
      <w:pPr>
        <w:spacing w:after="0" w:line="240" w:lineRule="auto"/>
      </w:pPr>
      <w:r>
        <w:separator/>
      </w:r>
    </w:p>
  </w:endnote>
  <w:endnote w:type="continuationSeparator" w:id="0">
    <w:p w:rsidR="00F32D53" w:rsidRDefault="00F32D53" w:rsidP="006C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53" w:rsidRDefault="00F32D53" w:rsidP="006C2410">
      <w:pPr>
        <w:spacing w:after="0" w:line="240" w:lineRule="auto"/>
      </w:pPr>
      <w:r>
        <w:separator/>
      </w:r>
    </w:p>
  </w:footnote>
  <w:footnote w:type="continuationSeparator" w:id="0">
    <w:p w:rsidR="00F32D53" w:rsidRDefault="00F32D53" w:rsidP="006C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83"/>
    <w:rsid w:val="00001B96"/>
    <w:rsid w:val="000206D0"/>
    <w:rsid w:val="00030EE6"/>
    <w:rsid w:val="00035B3A"/>
    <w:rsid w:val="00041E1B"/>
    <w:rsid w:val="000713F0"/>
    <w:rsid w:val="000924A7"/>
    <w:rsid w:val="000A341B"/>
    <w:rsid w:val="000A61C0"/>
    <w:rsid w:val="000B362C"/>
    <w:rsid w:val="000D196F"/>
    <w:rsid w:val="000F4EE3"/>
    <w:rsid w:val="001003CB"/>
    <w:rsid w:val="00104E92"/>
    <w:rsid w:val="001B375A"/>
    <w:rsid w:val="001D1243"/>
    <w:rsid w:val="002463D2"/>
    <w:rsid w:val="00247F69"/>
    <w:rsid w:val="00255E31"/>
    <w:rsid w:val="00264C84"/>
    <w:rsid w:val="00266282"/>
    <w:rsid w:val="00291FC9"/>
    <w:rsid w:val="002E27D4"/>
    <w:rsid w:val="00303F94"/>
    <w:rsid w:val="00335725"/>
    <w:rsid w:val="00336CBB"/>
    <w:rsid w:val="003462E5"/>
    <w:rsid w:val="003756E9"/>
    <w:rsid w:val="00385380"/>
    <w:rsid w:val="00391D83"/>
    <w:rsid w:val="0039765B"/>
    <w:rsid w:val="003C0DF3"/>
    <w:rsid w:val="003E655E"/>
    <w:rsid w:val="00405C48"/>
    <w:rsid w:val="00441494"/>
    <w:rsid w:val="00457AD7"/>
    <w:rsid w:val="00485A83"/>
    <w:rsid w:val="00497AB2"/>
    <w:rsid w:val="004B3B6A"/>
    <w:rsid w:val="004C3B93"/>
    <w:rsid w:val="004C5590"/>
    <w:rsid w:val="004D0FDC"/>
    <w:rsid w:val="004D3B61"/>
    <w:rsid w:val="0051174D"/>
    <w:rsid w:val="00522717"/>
    <w:rsid w:val="005574F3"/>
    <w:rsid w:val="00594F81"/>
    <w:rsid w:val="005A424E"/>
    <w:rsid w:val="005C00B1"/>
    <w:rsid w:val="005C5C19"/>
    <w:rsid w:val="005D1F0E"/>
    <w:rsid w:val="005E17A5"/>
    <w:rsid w:val="005E7255"/>
    <w:rsid w:val="006449E7"/>
    <w:rsid w:val="006464F5"/>
    <w:rsid w:val="00687140"/>
    <w:rsid w:val="006A3A3A"/>
    <w:rsid w:val="006B6981"/>
    <w:rsid w:val="006C2410"/>
    <w:rsid w:val="006F1C38"/>
    <w:rsid w:val="007356CC"/>
    <w:rsid w:val="007507E7"/>
    <w:rsid w:val="00781D6A"/>
    <w:rsid w:val="00785C95"/>
    <w:rsid w:val="007D385A"/>
    <w:rsid w:val="007D79A4"/>
    <w:rsid w:val="00815ADA"/>
    <w:rsid w:val="00852DEA"/>
    <w:rsid w:val="00860C23"/>
    <w:rsid w:val="008906F8"/>
    <w:rsid w:val="008A0DEE"/>
    <w:rsid w:val="008A4715"/>
    <w:rsid w:val="008A6F81"/>
    <w:rsid w:val="00931935"/>
    <w:rsid w:val="009408FC"/>
    <w:rsid w:val="0098427D"/>
    <w:rsid w:val="00A01805"/>
    <w:rsid w:val="00A37EEB"/>
    <w:rsid w:val="00A40CB0"/>
    <w:rsid w:val="00AB5254"/>
    <w:rsid w:val="00AD7B48"/>
    <w:rsid w:val="00B104CF"/>
    <w:rsid w:val="00B3101F"/>
    <w:rsid w:val="00B35761"/>
    <w:rsid w:val="00B43178"/>
    <w:rsid w:val="00B46CF5"/>
    <w:rsid w:val="00B9137B"/>
    <w:rsid w:val="00BB7D55"/>
    <w:rsid w:val="00BD7E28"/>
    <w:rsid w:val="00C22DB9"/>
    <w:rsid w:val="00C43692"/>
    <w:rsid w:val="00C5101E"/>
    <w:rsid w:val="00C601C4"/>
    <w:rsid w:val="00C62243"/>
    <w:rsid w:val="00CB53D2"/>
    <w:rsid w:val="00D637AF"/>
    <w:rsid w:val="00D75D3B"/>
    <w:rsid w:val="00D86359"/>
    <w:rsid w:val="00DA30B7"/>
    <w:rsid w:val="00DC2ACA"/>
    <w:rsid w:val="00DD2A21"/>
    <w:rsid w:val="00E52543"/>
    <w:rsid w:val="00E609F4"/>
    <w:rsid w:val="00E62E7F"/>
    <w:rsid w:val="00EB0F02"/>
    <w:rsid w:val="00EB6522"/>
    <w:rsid w:val="00EF0B98"/>
    <w:rsid w:val="00F03DAB"/>
    <w:rsid w:val="00F111DD"/>
    <w:rsid w:val="00F2236A"/>
    <w:rsid w:val="00F32D53"/>
    <w:rsid w:val="00F44E65"/>
    <w:rsid w:val="00F6766C"/>
    <w:rsid w:val="00FA5231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85A83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485A83"/>
    <w:pPr>
      <w:spacing w:after="120" w:line="480" w:lineRule="auto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85A83"/>
  </w:style>
  <w:style w:type="character" w:styleId="a3">
    <w:name w:val="Hyperlink"/>
    <w:unhideWhenUsed/>
    <w:rsid w:val="007D79A4"/>
    <w:rPr>
      <w:color w:val="0000FF"/>
      <w:u w:val="single"/>
    </w:rPr>
  </w:style>
  <w:style w:type="paragraph" w:customStyle="1" w:styleId="a4">
    <w:name w:val="???????"/>
    <w:rsid w:val="007D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RedakcijaSpisok">
    <w:name w:val="_В редакции список (tkRedakcijaSpisok)"/>
    <w:basedOn w:val="a"/>
    <w:rsid w:val="00E62E7F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408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08FC"/>
    <w:rPr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C24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24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24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85A83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485A83"/>
    <w:pPr>
      <w:spacing w:after="120" w:line="480" w:lineRule="auto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85A83"/>
  </w:style>
  <w:style w:type="character" w:styleId="a3">
    <w:name w:val="Hyperlink"/>
    <w:unhideWhenUsed/>
    <w:rsid w:val="007D79A4"/>
    <w:rPr>
      <w:color w:val="0000FF"/>
      <w:u w:val="single"/>
    </w:rPr>
  </w:style>
  <w:style w:type="paragraph" w:customStyle="1" w:styleId="a4">
    <w:name w:val="???????"/>
    <w:rsid w:val="007D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RedakcijaSpisok">
    <w:name w:val="_В редакции список (tkRedakcijaSpisok)"/>
    <w:basedOn w:val="a"/>
    <w:rsid w:val="00E62E7F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408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08FC"/>
    <w:rPr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C24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24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24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harkynbaeva@stat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zharkynbaeva</dc:creator>
  <cp:lastModifiedBy>zharkynbaeva</cp:lastModifiedBy>
  <cp:revision>3</cp:revision>
  <cp:lastPrinted>2018-07-11T13:30:00Z</cp:lastPrinted>
  <dcterms:created xsi:type="dcterms:W3CDTF">2018-07-24T07:09:00Z</dcterms:created>
  <dcterms:modified xsi:type="dcterms:W3CDTF">2018-07-24T07:40:00Z</dcterms:modified>
</cp:coreProperties>
</file>