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A6" w:rsidRPr="000959C8" w:rsidRDefault="000959C8" w:rsidP="000959C8">
      <w:pPr>
        <w:rPr>
          <w:b/>
          <w:sz w:val="24"/>
          <w:szCs w:val="24"/>
        </w:rPr>
      </w:pPr>
      <w:r w:rsidRPr="000959C8">
        <w:rPr>
          <w:b/>
          <w:sz w:val="24"/>
          <w:szCs w:val="24"/>
        </w:rPr>
        <w:t xml:space="preserve">Финансы предприятий экономики </w:t>
      </w:r>
      <w:proofErr w:type="spellStart"/>
      <w:r w:rsidR="002212A6" w:rsidRPr="000959C8">
        <w:rPr>
          <w:b/>
          <w:sz w:val="24"/>
          <w:szCs w:val="24"/>
        </w:rPr>
        <w:t>Кыргызской</w:t>
      </w:r>
      <w:proofErr w:type="spellEnd"/>
      <w:r w:rsidR="002212A6" w:rsidRPr="000959C8">
        <w:rPr>
          <w:b/>
          <w:sz w:val="24"/>
          <w:szCs w:val="24"/>
        </w:rPr>
        <w:t xml:space="preserve"> Республики в 2019</w:t>
      </w:r>
      <w:r>
        <w:rPr>
          <w:b/>
          <w:sz w:val="24"/>
          <w:szCs w:val="24"/>
        </w:rPr>
        <w:t xml:space="preserve"> </w:t>
      </w:r>
      <w:r w:rsidR="002212A6" w:rsidRPr="000959C8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оду</w:t>
      </w:r>
    </w:p>
    <w:p w:rsidR="002212A6" w:rsidRDefault="002212A6" w:rsidP="002212A6">
      <w:pPr>
        <w:pStyle w:val="23"/>
        <w:ind w:left="284"/>
        <w:rPr>
          <w:sz w:val="24"/>
          <w:szCs w:val="24"/>
        </w:rPr>
      </w:pPr>
    </w:p>
    <w:p w:rsidR="002212A6" w:rsidRPr="00D21851" w:rsidRDefault="002212A6" w:rsidP="002212A6">
      <w:pPr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20026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0959C8">
        <w:rPr>
          <w:sz w:val="24"/>
          <w:szCs w:val="24"/>
        </w:rPr>
        <w:t xml:space="preserve"> </w:t>
      </w:r>
      <w:r w:rsidRPr="0020026C">
        <w:rPr>
          <w:sz w:val="24"/>
          <w:szCs w:val="24"/>
        </w:rPr>
        <w:t>г</w:t>
      </w:r>
      <w:r w:rsidR="000959C8">
        <w:rPr>
          <w:sz w:val="24"/>
          <w:szCs w:val="24"/>
        </w:rPr>
        <w:t>оду</w:t>
      </w:r>
      <w:r w:rsidRPr="0020026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экономике </w:t>
      </w:r>
      <w:proofErr w:type="spellStart"/>
      <w:r w:rsidRPr="0020026C">
        <w:rPr>
          <w:sz w:val="24"/>
          <w:szCs w:val="24"/>
        </w:rPr>
        <w:t>Кыргызской</w:t>
      </w:r>
      <w:proofErr w:type="spellEnd"/>
      <w:r w:rsidRPr="0020026C">
        <w:rPr>
          <w:sz w:val="24"/>
          <w:szCs w:val="24"/>
        </w:rPr>
        <w:t xml:space="preserve"> Республик</w:t>
      </w:r>
      <w:r>
        <w:rPr>
          <w:sz w:val="24"/>
          <w:szCs w:val="24"/>
        </w:rPr>
        <w:t>и</w:t>
      </w:r>
      <w:r w:rsidRPr="0020026C">
        <w:rPr>
          <w:sz w:val="24"/>
          <w:szCs w:val="24"/>
        </w:rPr>
        <w:t xml:space="preserve"> финансово-хозяйственную деятельность осуществляли </w:t>
      </w:r>
      <w:r>
        <w:rPr>
          <w:sz w:val="24"/>
          <w:szCs w:val="24"/>
        </w:rPr>
        <w:t>21,5 тыс.</w:t>
      </w:r>
      <w:r w:rsidRPr="0020026C">
        <w:rPr>
          <w:sz w:val="24"/>
          <w:szCs w:val="24"/>
        </w:rPr>
        <w:t xml:space="preserve"> предприятий (организаций). </w:t>
      </w:r>
      <w:r>
        <w:rPr>
          <w:sz w:val="24"/>
          <w:szCs w:val="24"/>
        </w:rPr>
        <w:t>Основное число предприятий экономики - 20,9 тыс. предприятий (почти 97 процентов общего числа предприятий экономики) приходилось на реальный</w:t>
      </w:r>
      <w:r w:rsidRPr="004F7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(нефинансовый) сектор, </w:t>
      </w:r>
      <w:r w:rsidRPr="000959C8">
        <w:rPr>
          <w:sz w:val="24"/>
          <w:szCs w:val="24"/>
        </w:rPr>
        <w:t>667</w:t>
      </w:r>
      <w:r>
        <w:rPr>
          <w:sz w:val="24"/>
          <w:szCs w:val="24"/>
        </w:rPr>
        <w:t xml:space="preserve"> организации (3,1 процента) - финансовый сектор</w:t>
      </w:r>
      <w:r w:rsidRPr="004F7EED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экономики. В отраслевом разрезе 26,3 процента общего числа предприятий экономики</w:t>
      </w:r>
      <w:r w:rsidRPr="00682B12">
        <w:rPr>
          <w:sz w:val="24"/>
          <w:szCs w:val="24"/>
        </w:rPr>
        <w:t xml:space="preserve"> приходил</w:t>
      </w:r>
      <w:r>
        <w:rPr>
          <w:sz w:val="24"/>
          <w:szCs w:val="24"/>
        </w:rPr>
        <w:t xml:space="preserve">ось </w:t>
      </w:r>
      <w:r w:rsidRPr="00682B12">
        <w:rPr>
          <w:sz w:val="24"/>
          <w:szCs w:val="24"/>
        </w:rPr>
        <w:t xml:space="preserve">на сферу торговли, </w:t>
      </w:r>
      <w:r>
        <w:rPr>
          <w:sz w:val="24"/>
          <w:szCs w:val="24"/>
        </w:rPr>
        <w:t xml:space="preserve">14,5 процента -  на отрасли </w:t>
      </w:r>
      <w:r w:rsidRPr="00682B12">
        <w:rPr>
          <w:sz w:val="24"/>
          <w:szCs w:val="24"/>
        </w:rPr>
        <w:t>промышленност</w:t>
      </w:r>
      <w:r>
        <w:rPr>
          <w:sz w:val="24"/>
          <w:szCs w:val="24"/>
        </w:rPr>
        <w:t>и</w:t>
      </w:r>
      <w:r w:rsidRPr="00682B1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11,4 процента - </w:t>
      </w:r>
      <w:r w:rsidRPr="00682B12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, 10,8 процента - организации, осуществляющие </w:t>
      </w:r>
      <w:r w:rsidRPr="00682B12">
        <w:rPr>
          <w:sz w:val="24"/>
          <w:szCs w:val="24"/>
        </w:rPr>
        <w:t>профессиональную, научную и техническую деятельность</w:t>
      </w:r>
      <w:r>
        <w:rPr>
          <w:sz w:val="24"/>
          <w:szCs w:val="24"/>
        </w:rPr>
        <w:t xml:space="preserve">. </w:t>
      </w:r>
    </w:p>
    <w:p w:rsidR="002212A6" w:rsidRPr="00551F8D" w:rsidRDefault="002212A6" w:rsidP="002212A6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предприятий экономики в 2019</w:t>
      </w:r>
      <w:r w:rsidR="000959C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0959C8">
        <w:rPr>
          <w:sz w:val="24"/>
          <w:szCs w:val="24"/>
        </w:rPr>
        <w:t>оду</w:t>
      </w:r>
      <w:r>
        <w:rPr>
          <w:sz w:val="24"/>
          <w:szCs w:val="24"/>
        </w:rPr>
        <w:t xml:space="preserve"> характеризовалась ростом числа действующих предприятий, увеличением объема валового дохода, </w:t>
      </w:r>
      <w:r w:rsidRPr="0020026C">
        <w:rPr>
          <w:sz w:val="24"/>
          <w:szCs w:val="24"/>
        </w:rPr>
        <w:t xml:space="preserve">укреплением материальной базы, ростом числа рентабельных предприятий, а также получением </w:t>
      </w:r>
      <w:r>
        <w:rPr>
          <w:sz w:val="24"/>
          <w:szCs w:val="24"/>
        </w:rPr>
        <w:t>по итогам года положительного сальдированного финансового результата (</w:t>
      </w:r>
      <w:r w:rsidRPr="0020026C">
        <w:rPr>
          <w:sz w:val="24"/>
          <w:szCs w:val="24"/>
        </w:rPr>
        <w:t>прибыли</w:t>
      </w:r>
      <w:r>
        <w:rPr>
          <w:sz w:val="24"/>
          <w:szCs w:val="24"/>
        </w:rPr>
        <w:t xml:space="preserve">). Наряду с этим, были получены убытки от </w:t>
      </w:r>
      <w:proofErr w:type="spellStart"/>
      <w:r>
        <w:rPr>
          <w:sz w:val="24"/>
          <w:szCs w:val="24"/>
        </w:rPr>
        <w:t>неоперационной</w:t>
      </w:r>
      <w:proofErr w:type="spellEnd"/>
      <w:r>
        <w:rPr>
          <w:sz w:val="24"/>
          <w:szCs w:val="24"/>
        </w:rPr>
        <w:t xml:space="preserve"> деятельности, отмечался рост </w:t>
      </w:r>
      <w:r w:rsidRPr="0020026C">
        <w:rPr>
          <w:sz w:val="24"/>
          <w:szCs w:val="24"/>
        </w:rPr>
        <w:t>остатков запасов товарно-материальных ценностей на складах</w:t>
      </w:r>
      <w:r>
        <w:rPr>
          <w:sz w:val="24"/>
          <w:szCs w:val="24"/>
        </w:rPr>
        <w:t>, дебиторской и кредиторской задолженности, а также долгов по кредитам банков и займам.</w:t>
      </w:r>
    </w:p>
    <w:p w:rsidR="002212A6" w:rsidRDefault="002212A6" w:rsidP="002212A6">
      <w:pPr>
        <w:spacing w:before="120"/>
        <w:ind w:firstLine="709"/>
        <w:jc w:val="both"/>
        <w:rPr>
          <w:sz w:val="24"/>
          <w:szCs w:val="24"/>
        </w:rPr>
      </w:pPr>
      <w:r w:rsidRPr="0020026C">
        <w:rPr>
          <w:sz w:val="24"/>
          <w:szCs w:val="24"/>
        </w:rPr>
        <w:t>Объем выручки (валового дохода</w:t>
      </w:r>
      <w:r w:rsidR="008E689E">
        <w:rPr>
          <w:rStyle w:val="af1"/>
          <w:sz w:val="24"/>
          <w:szCs w:val="24"/>
        </w:rPr>
        <w:footnoteReference w:id="1"/>
      </w:r>
      <w:r w:rsidRPr="0020026C">
        <w:rPr>
          <w:sz w:val="24"/>
          <w:szCs w:val="24"/>
        </w:rPr>
        <w:t>) от реализации продукции</w:t>
      </w:r>
      <w:r>
        <w:rPr>
          <w:sz w:val="24"/>
          <w:szCs w:val="24"/>
        </w:rPr>
        <w:t xml:space="preserve"> (товаров, работ и услуг)</w:t>
      </w:r>
      <w:r w:rsidRPr="0020026C">
        <w:rPr>
          <w:sz w:val="24"/>
          <w:szCs w:val="24"/>
        </w:rPr>
        <w:t xml:space="preserve"> предприятий экономики в 201</w:t>
      </w:r>
      <w:r>
        <w:rPr>
          <w:sz w:val="24"/>
          <w:szCs w:val="24"/>
        </w:rPr>
        <w:t>9</w:t>
      </w:r>
      <w:r w:rsidR="000959C8">
        <w:rPr>
          <w:sz w:val="24"/>
          <w:szCs w:val="24"/>
        </w:rPr>
        <w:t xml:space="preserve"> </w:t>
      </w:r>
      <w:r w:rsidRPr="0020026C">
        <w:rPr>
          <w:sz w:val="24"/>
          <w:szCs w:val="24"/>
        </w:rPr>
        <w:t>г</w:t>
      </w:r>
      <w:r w:rsidR="000959C8">
        <w:rPr>
          <w:sz w:val="24"/>
          <w:szCs w:val="24"/>
        </w:rPr>
        <w:t>оду</w:t>
      </w:r>
      <w:r w:rsidRPr="0020026C"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t>507</w:t>
      </w:r>
      <w:r w:rsidR="000959C8">
        <w:rPr>
          <w:sz w:val="24"/>
          <w:szCs w:val="24"/>
        </w:rPr>
        <w:t xml:space="preserve">,5 </w:t>
      </w:r>
      <w:r w:rsidRPr="0020026C">
        <w:rPr>
          <w:sz w:val="24"/>
          <w:szCs w:val="24"/>
        </w:rPr>
        <w:t>мл</w:t>
      </w:r>
      <w:r w:rsidR="000959C8">
        <w:rPr>
          <w:sz w:val="24"/>
          <w:szCs w:val="24"/>
        </w:rPr>
        <w:t>рд</w:t>
      </w:r>
      <w:r w:rsidRPr="0020026C">
        <w:rPr>
          <w:sz w:val="24"/>
          <w:szCs w:val="24"/>
        </w:rPr>
        <w:t xml:space="preserve">. сомов. Основная доля валового дохода </w:t>
      </w:r>
      <w:r>
        <w:rPr>
          <w:sz w:val="24"/>
          <w:szCs w:val="24"/>
        </w:rPr>
        <w:t xml:space="preserve">- 91,5 </w:t>
      </w:r>
      <w:r w:rsidRPr="0020026C">
        <w:rPr>
          <w:sz w:val="24"/>
          <w:szCs w:val="24"/>
        </w:rPr>
        <w:t>процент</w:t>
      </w:r>
      <w:r>
        <w:rPr>
          <w:sz w:val="24"/>
          <w:szCs w:val="24"/>
        </w:rPr>
        <w:t>а</w:t>
      </w:r>
      <w:r w:rsidRPr="0020026C">
        <w:rPr>
          <w:sz w:val="24"/>
          <w:szCs w:val="24"/>
        </w:rPr>
        <w:t xml:space="preserve"> общего объема сформирована предприятиями реального сектора</w:t>
      </w:r>
      <w:r>
        <w:rPr>
          <w:sz w:val="24"/>
          <w:szCs w:val="24"/>
        </w:rPr>
        <w:t xml:space="preserve"> экономики</w:t>
      </w:r>
      <w:r w:rsidRPr="0020026C">
        <w:rPr>
          <w:sz w:val="24"/>
          <w:szCs w:val="24"/>
        </w:rPr>
        <w:t xml:space="preserve">, а </w:t>
      </w:r>
      <w:r>
        <w:rPr>
          <w:sz w:val="24"/>
          <w:szCs w:val="24"/>
        </w:rPr>
        <w:t>8,5</w:t>
      </w:r>
      <w:r w:rsidRPr="0020026C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 -</w:t>
      </w:r>
      <w:r w:rsidRPr="0020026C">
        <w:rPr>
          <w:sz w:val="24"/>
          <w:szCs w:val="24"/>
        </w:rPr>
        <w:t xml:space="preserve"> организациями финансового сектора.</w:t>
      </w:r>
    </w:p>
    <w:p w:rsidR="002212A6" w:rsidRDefault="002212A6" w:rsidP="002212A6">
      <w:pPr>
        <w:spacing w:before="120"/>
        <w:jc w:val="both"/>
        <w:rPr>
          <w:b/>
          <w:sz w:val="24"/>
          <w:szCs w:val="24"/>
        </w:rPr>
      </w:pPr>
      <w:r w:rsidRPr="007D2835">
        <w:rPr>
          <w:b/>
          <w:sz w:val="24"/>
          <w:szCs w:val="24"/>
        </w:rPr>
        <w:t xml:space="preserve">График 1: Структура выручки (валового дохода) предприятий </w:t>
      </w:r>
      <w:r>
        <w:rPr>
          <w:b/>
          <w:sz w:val="24"/>
          <w:szCs w:val="24"/>
        </w:rPr>
        <w:t>по видам</w:t>
      </w:r>
    </w:p>
    <w:p w:rsidR="002212A6" w:rsidRDefault="002212A6" w:rsidP="002212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экономической деятельности </w:t>
      </w:r>
      <w:r w:rsidRPr="007D2835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9</w:t>
      </w:r>
      <w:r w:rsidR="000959C8">
        <w:rPr>
          <w:b/>
          <w:sz w:val="24"/>
          <w:szCs w:val="24"/>
        </w:rPr>
        <w:t xml:space="preserve"> </w:t>
      </w:r>
      <w:r w:rsidRPr="007D2835">
        <w:rPr>
          <w:b/>
          <w:sz w:val="24"/>
          <w:szCs w:val="24"/>
        </w:rPr>
        <w:t>г</w:t>
      </w:r>
      <w:r w:rsidR="000959C8">
        <w:rPr>
          <w:b/>
          <w:sz w:val="24"/>
          <w:szCs w:val="24"/>
        </w:rPr>
        <w:t>оду</w:t>
      </w:r>
    </w:p>
    <w:p w:rsidR="002212A6" w:rsidRPr="007D2835" w:rsidRDefault="002212A6" w:rsidP="002212A6">
      <w:pPr>
        <w:spacing w:before="60" w:after="120"/>
        <w:jc w:val="both"/>
      </w:pPr>
      <w:r w:rsidRPr="007D2835">
        <w:rPr>
          <w:i/>
        </w:rPr>
        <w:t xml:space="preserve">                         (в процентах к общему объему </w:t>
      </w:r>
      <w:r>
        <w:rPr>
          <w:i/>
        </w:rPr>
        <w:t>выручки (</w:t>
      </w:r>
      <w:r w:rsidRPr="007D2835">
        <w:rPr>
          <w:i/>
        </w:rPr>
        <w:t>валового дохода</w:t>
      </w:r>
      <w:r>
        <w:rPr>
          <w:i/>
        </w:rPr>
        <w:t>)</w:t>
      </w:r>
      <w:r w:rsidRPr="007D2835">
        <w:rPr>
          <w:i/>
        </w:rPr>
        <w:t xml:space="preserve"> предприятий экономики)</w:t>
      </w:r>
    </w:p>
    <w:p w:rsidR="002212A6" w:rsidRPr="007D2835" w:rsidRDefault="004F3352" w:rsidP="002212A6">
      <w:pPr>
        <w:spacing w:before="60"/>
        <w:jc w:val="both"/>
        <w:rPr>
          <w:b/>
          <w:sz w:val="24"/>
          <w:szCs w:val="24"/>
        </w:rPr>
      </w:pPr>
      <w:r w:rsidRPr="004F3352">
        <w:rPr>
          <w:noProof/>
        </w:rPr>
        <w:drawing>
          <wp:inline distT="0" distB="0" distL="0" distR="0">
            <wp:extent cx="6119495" cy="441749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1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A6" w:rsidRDefault="002212A6" w:rsidP="002212A6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Основной</w:t>
      </w:r>
      <w:r w:rsidRPr="004F7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объем выручки сформирован предприятиями обрабатывающей промышленности, строительства, по обеспечению (снабжению) </w:t>
      </w:r>
      <w:r w:rsidRPr="00543DE4">
        <w:rPr>
          <w:sz w:val="24"/>
          <w:szCs w:val="24"/>
        </w:rPr>
        <w:t>электроэнергией, газом, паром и кондиционированным воздухом</w:t>
      </w:r>
      <w:r>
        <w:rPr>
          <w:sz w:val="24"/>
          <w:szCs w:val="24"/>
        </w:rPr>
        <w:t>, организациями финансовой деятельности, сферы торговли, связи, транспортной деятельности и хранения грузов, а также по добыче полезных ископаемых.</w:t>
      </w:r>
    </w:p>
    <w:p w:rsidR="000959C8" w:rsidRDefault="002212A6" w:rsidP="002212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 2019</w:t>
      </w:r>
      <w:r w:rsidR="000959C8">
        <w:rPr>
          <w:sz w:val="24"/>
          <w:szCs w:val="24"/>
        </w:rPr>
        <w:t xml:space="preserve"> </w:t>
      </w:r>
      <w:r w:rsidRPr="0020026C">
        <w:rPr>
          <w:sz w:val="24"/>
          <w:szCs w:val="24"/>
        </w:rPr>
        <w:t>г</w:t>
      </w:r>
      <w:r w:rsidR="000959C8">
        <w:rPr>
          <w:sz w:val="24"/>
          <w:szCs w:val="24"/>
        </w:rPr>
        <w:t>ода</w:t>
      </w:r>
      <w:r w:rsidRPr="0020026C">
        <w:rPr>
          <w:sz w:val="24"/>
          <w:szCs w:val="24"/>
        </w:rPr>
        <w:t xml:space="preserve"> предприятиями экономики получен положительный сальдированный финансовый результат в размере</w:t>
      </w:r>
      <w:r>
        <w:rPr>
          <w:sz w:val="24"/>
          <w:szCs w:val="24"/>
        </w:rPr>
        <w:t xml:space="preserve"> 56</w:t>
      </w:r>
      <w:r w:rsidR="000959C8">
        <w:rPr>
          <w:sz w:val="24"/>
          <w:szCs w:val="24"/>
        </w:rPr>
        <w:t>,5</w:t>
      </w:r>
      <w:r w:rsidRPr="0020026C">
        <w:rPr>
          <w:sz w:val="24"/>
          <w:szCs w:val="24"/>
        </w:rPr>
        <w:t xml:space="preserve"> мл</w:t>
      </w:r>
      <w:r w:rsidR="000959C8">
        <w:rPr>
          <w:sz w:val="24"/>
          <w:szCs w:val="24"/>
        </w:rPr>
        <w:t>рд</w:t>
      </w:r>
      <w:r w:rsidRPr="0020026C">
        <w:rPr>
          <w:sz w:val="24"/>
          <w:szCs w:val="24"/>
        </w:rPr>
        <w:t xml:space="preserve">. сомов прибыли, </w:t>
      </w:r>
      <w:r>
        <w:rPr>
          <w:sz w:val="24"/>
          <w:szCs w:val="24"/>
        </w:rPr>
        <w:t>что в 1,6 раза (на 21</w:t>
      </w:r>
      <w:r w:rsidR="000959C8">
        <w:rPr>
          <w:sz w:val="24"/>
          <w:szCs w:val="24"/>
        </w:rPr>
        <w:t>,8</w:t>
      </w:r>
      <w:r>
        <w:rPr>
          <w:sz w:val="24"/>
          <w:szCs w:val="24"/>
        </w:rPr>
        <w:t xml:space="preserve"> мл</w:t>
      </w:r>
      <w:r w:rsidR="000959C8">
        <w:rPr>
          <w:sz w:val="24"/>
          <w:szCs w:val="24"/>
        </w:rPr>
        <w:t>рд</w:t>
      </w:r>
      <w:r>
        <w:rPr>
          <w:sz w:val="24"/>
          <w:szCs w:val="24"/>
        </w:rPr>
        <w:t xml:space="preserve">. сомов) больше объема прибыли </w:t>
      </w:r>
      <w:r w:rsidRPr="0020026C">
        <w:rPr>
          <w:sz w:val="24"/>
          <w:szCs w:val="24"/>
        </w:rPr>
        <w:t>предыдущ</w:t>
      </w:r>
      <w:r>
        <w:rPr>
          <w:sz w:val="24"/>
          <w:szCs w:val="24"/>
        </w:rPr>
        <w:t>его</w:t>
      </w:r>
      <w:r w:rsidRPr="0020026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а. </w:t>
      </w:r>
    </w:p>
    <w:p w:rsidR="002212A6" w:rsidRDefault="002212A6" w:rsidP="002212A6">
      <w:pPr>
        <w:ind w:firstLine="708"/>
        <w:jc w:val="both"/>
        <w:rPr>
          <w:b/>
          <w:i/>
          <w:sz w:val="24"/>
          <w:szCs w:val="24"/>
        </w:rPr>
      </w:pPr>
      <w:r w:rsidRPr="0020026C">
        <w:rPr>
          <w:sz w:val="24"/>
          <w:szCs w:val="24"/>
        </w:rPr>
        <w:t>Удельный вес рентабельных предприятий определился на уровне 3</w:t>
      </w:r>
      <w:r>
        <w:rPr>
          <w:sz w:val="24"/>
          <w:szCs w:val="24"/>
        </w:rPr>
        <w:t>5,1</w:t>
      </w:r>
      <w:r w:rsidRPr="0020026C">
        <w:rPr>
          <w:sz w:val="24"/>
          <w:szCs w:val="24"/>
        </w:rPr>
        <w:t xml:space="preserve"> процента, а доля убыточных составила 2</w:t>
      </w:r>
      <w:r>
        <w:rPr>
          <w:sz w:val="24"/>
          <w:szCs w:val="24"/>
        </w:rPr>
        <w:t>1,7</w:t>
      </w:r>
      <w:r w:rsidRPr="0020026C">
        <w:rPr>
          <w:sz w:val="24"/>
          <w:szCs w:val="24"/>
        </w:rPr>
        <w:t xml:space="preserve"> процента общего числа действующих предприятий.</w:t>
      </w:r>
    </w:p>
    <w:p w:rsidR="002212A6" w:rsidRPr="00CB032A" w:rsidRDefault="002212A6" w:rsidP="002212A6">
      <w:pPr>
        <w:spacing w:before="120"/>
        <w:ind w:firstLine="709"/>
        <w:jc w:val="both"/>
        <w:rPr>
          <w:sz w:val="24"/>
          <w:szCs w:val="24"/>
        </w:rPr>
      </w:pPr>
      <w:r w:rsidRPr="0020026C">
        <w:rPr>
          <w:sz w:val="24"/>
          <w:szCs w:val="24"/>
        </w:rPr>
        <w:t>В территориальном разрезе в 201</w:t>
      </w:r>
      <w:r>
        <w:rPr>
          <w:sz w:val="24"/>
          <w:szCs w:val="24"/>
        </w:rPr>
        <w:t>9</w:t>
      </w:r>
      <w:r w:rsidR="000959C8">
        <w:rPr>
          <w:sz w:val="24"/>
          <w:szCs w:val="24"/>
        </w:rPr>
        <w:t xml:space="preserve"> </w:t>
      </w:r>
      <w:r w:rsidRPr="0020026C">
        <w:rPr>
          <w:sz w:val="24"/>
          <w:szCs w:val="24"/>
        </w:rPr>
        <w:t>г</w:t>
      </w:r>
      <w:r w:rsidR="000959C8">
        <w:rPr>
          <w:sz w:val="24"/>
          <w:szCs w:val="24"/>
        </w:rPr>
        <w:t>оду</w:t>
      </w:r>
      <w:r w:rsidRPr="002002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положительные сальдированные финансовые </w:t>
      </w:r>
      <w:r w:rsidRPr="00CB032A">
        <w:rPr>
          <w:sz w:val="24"/>
          <w:szCs w:val="24"/>
        </w:rPr>
        <w:t>результаты был</w:t>
      </w:r>
      <w:r>
        <w:rPr>
          <w:sz w:val="24"/>
          <w:szCs w:val="24"/>
        </w:rPr>
        <w:t>и</w:t>
      </w:r>
      <w:r w:rsidRPr="00CB032A">
        <w:rPr>
          <w:sz w:val="24"/>
          <w:szCs w:val="24"/>
        </w:rPr>
        <w:t xml:space="preserve"> получены </w:t>
      </w:r>
      <w:r>
        <w:rPr>
          <w:sz w:val="24"/>
          <w:szCs w:val="24"/>
        </w:rPr>
        <w:t xml:space="preserve">предприятиями </w:t>
      </w:r>
      <w:r w:rsidRPr="00CB032A">
        <w:rPr>
          <w:sz w:val="24"/>
          <w:szCs w:val="24"/>
        </w:rPr>
        <w:t>все</w:t>
      </w:r>
      <w:r>
        <w:rPr>
          <w:sz w:val="24"/>
          <w:szCs w:val="24"/>
        </w:rPr>
        <w:t>х</w:t>
      </w:r>
      <w:r w:rsidRPr="00CB032A">
        <w:rPr>
          <w:sz w:val="24"/>
          <w:szCs w:val="24"/>
        </w:rPr>
        <w:t xml:space="preserve"> регион</w:t>
      </w:r>
      <w:r>
        <w:rPr>
          <w:sz w:val="24"/>
          <w:szCs w:val="24"/>
        </w:rPr>
        <w:t>ов</w:t>
      </w:r>
      <w:r w:rsidRPr="00CB032A">
        <w:rPr>
          <w:sz w:val="24"/>
          <w:szCs w:val="24"/>
        </w:rPr>
        <w:t xml:space="preserve">, за исключением </w:t>
      </w:r>
      <w:proofErr w:type="spellStart"/>
      <w:r w:rsidRPr="00CB032A">
        <w:rPr>
          <w:sz w:val="24"/>
          <w:szCs w:val="24"/>
        </w:rPr>
        <w:t>Таласской</w:t>
      </w:r>
      <w:proofErr w:type="spellEnd"/>
      <w:r>
        <w:rPr>
          <w:sz w:val="24"/>
          <w:szCs w:val="24"/>
        </w:rPr>
        <w:t>,</w:t>
      </w:r>
      <w:r w:rsidRPr="004F7EED">
        <w:rPr>
          <w:sz w:val="24"/>
          <w:szCs w:val="24"/>
        </w:rPr>
        <w:t xml:space="preserve"> </w:t>
      </w:r>
      <w:proofErr w:type="spellStart"/>
      <w:r w:rsidRPr="00CB032A">
        <w:rPr>
          <w:sz w:val="24"/>
          <w:szCs w:val="24"/>
        </w:rPr>
        <w:t>Баткенской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Нарынской</w:t>
      </w:r>
      <w:proofErr w:type="spellEnd"/>
      <w:r w:rsidRPr="004F7EED">
        <w:rPr>
          <w:sz w:val="24"/>
          <w:szCs w:val="24"/>
        </w:rPr>
        <w:t xml:space="preserve"> </w:t>
      </w:r>
      <w:r w:rsidRPr="00CB032A">
        <w:rPr>
          <w:sz w:val="24"/>
          <w:szCs w:val="24"/>
        </w:rPr>
        <w:t xml:space="preserve">областей. </w:t>
      </w:r>
    </w:p>
    <w:p w:rsidR="002212A6" w:rsidRDefault="002212A6" w:rsidP="002212A6">
      <w:pPr>
        <w:spacing w:before="240"/>
        <w:jc w:val="both"/>
        <w:rPr>
          <w:b/>
          <w:sz w:val="24"/>
          <w:szCs w:val="24"/>
        </w:rPr>
      </w:pPr>
      <w:r w:rsidRPr="00E31BFC">
        <w:rPr>
          <w:b/>
          <w:sz w:val="24"/>
          <w:szCs w:val="24"/>
        </w:rPr>
        <w:t xml:space="preserve">График 2. </w:t>
      </w:r>
      <w:r>
        <w:rPr>
          <w:b/>
          <w:sz w:val="24"/>
          <w:szCs w:val="24"/>
        </w:rPr>
        <w:t>Сальдированный финансовый результат (прибыль</w:t>
      </w:r>
      <w:r w:rsidR="005B775D">
        <w:rPr>
          <w:b/>
          <w:sz w:val="24"/>
          <w:szCs w:val="24"/>
        </w:rPr>
        <w:t xml:space="preserve"> минус убыток)</w:t>
      </w:r>
      <w:r>
        <w:rPr>
          <w:b/>
          <w:sz w:val="24"/>
          <w:szCs w:val="24"/>
        </w:rPr>
        <w:t xml:space="preserve"> </w:t>
      </w:r>
    </w:p>
    <w:p w:rsidR="002212A6" w:rsidRPr="00541E96" w:rsidRDefault="002212A6" w:rsidP="002212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предприятий экономики по территории в 2019</w:t>
      </w:r>
      <w:r w:rsidR="000959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="000959C8">
        <w:rPr>
          <w:b/>
          <w:sz w:val="24"/>
          <w:szCs w:val="24"/>
        </w:rPr>
        <w:t>оду</w:t>
      </w:r>
    </w:p>
    <w:p w:rsidR="002212A6" w:rsidRPr="001453F9" w:rsidRDefault="002212A6" w:rsidP="002212A6">
      <w:pPr>
        <w:spacing w:before="60" w:after="60"/>
        <w:ind w:firstLine="709"/>
        <w:jc w:val="both"/>
        <w:rPr>
          <w:i/>
        </w:rPr>
      </w:pPr>
      <w:r w:rsidRPr="001453F9">
        <w:rPr>
          <w:i/>
        </w:rPr>
        <w:t xml:space="preserve">            (</w:t>
      </w:r>
      <w:r>
        <w:rPr>
          <w:i/>
        </w:rPr>
        <w:t>мл</w:t>
      </w:r>
      <w:r w:rsidR="008E689E">
        <w:rPr>
          <w:i/>
        </w:rPr>
        <w:t>рд</w:t>
      </w:r>
      <w:r>
        <w:rPr>
          <w:i/>
        </w:rPr>
        <w:t>. сомов</w:t>
      </w:r>
      <w:r w:rsidRPr="001453F9">
        <w:rPr>
          <w:i/>
        </w:rPr>
        <w:t>)</w:t>
      </w:r>
    </w:p>
    <w:p w:rsidR="002212A6" w:rsidRDefault="004F3352" w:rsidP="002212A6">
      <w:pPr>
        <w:jc w:val="both"/>
        <w:rPr>
          <w:noProof/>
        </w:rPr>
      </w:pPr>
      <w:r w:rsidRPr="004F3352">
        <w:rPr>
          <w:noProof/>
        </w:rPr>
        <w:drawing>
          <wp:inline distT="0" distB="0" distL="0" distR="0">
            <wp:extent cx="6119495" cy="30932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09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9E" w:rsidRDefault="008E689E" w:rsidP="002212A6">
      <w:pPr>
        <w:jc w:val="both"/>
        <w:rPr>
          <w:noProof/>
        </w:rPr>
      </w:pPr>
    </w:p>
    <w:p w:rsidR="000E5ABE" w:rsidRDefault="000E5ABE" w:rsidP="002212A6">
      <w:pPr>
        <w:jc w:val="both"/>
        <w:rPr>
          <w:noProof/>
        </w:rPr>
      </w:pPr>
      <w:r>
        <w:rPr>
          <w:noProof/>
        </w:rPr>
        <w:t>___________________________</w:t>
      </w:r>
    </w:p>
    <w:p w:rsidR="008E689E" w:rsidRDefault="008E689E" w:rsidP="00FC336A">
      <w:pPr>
        <w:pStyle w:val="af2"/>
        <w:rPr>
          <w:color w:val="000000"/>
          <w:sz w:val="18"/>
        </w:rPr>
      </w:pPr>
      <w:r>
        <w:t xml:space="preserve">* </w:t>
      </w:r>
      <w:r w:rsidRPr="00FC336A">
        <w:rPr>
          <w:sz w:val="18"/>
          <w:szCs w:val="18"/>
        </w:rPr>
        <w:t>Предприятия республиканского значения, осуществляющие деятельность в сфере электроэнергетики, по поставкам нефтепродуктов и распределению газа, почтовой деятельности и обрабатывающей промышленности</w:t>
      </w:r>
      <w:r w:rsidR="00FC336A" w:rsidRPr="00FC336A">
        <w:rPr>
          <w:sz w:val="18"/>
          <w:szCs w:val="18"/>
        </w:rPr>
        <w:t xml:space="preserve">, </w:t>
      </w:r>
      <w:r w:rsidR="00FC336A" w:rsidRPr="00FC336A">
        <w:rPr>
          <w:color w:val="000000"/>
          <w:sz w:val="18"/>
        </w:rPr>
        <w:t>а также сферы банковской деятельности.</w:t>
      </w:r>
    </w:p>
    <w:p w:rsidR="00D434A0" w:rsidRDefault="00D434A0" w:rsidP="00FC336A">
      <w:pPr>
        <w:pStyle w:val="af2"/>
        <w:rPr>
          <w:color w:val="000000"/>
          <w:sz w:val="18"/>
        </w:rPr>
      </w:pPr>
    </w:p>
    <w:p w:rsidR="00D434A0" w:rsidRDefault="00D434A0" w:rsidP="00FC336A">
      <w:pPr>
        <w:pStyle w:val="af2"/>
        <w:rPr>
          <w:color w:val="000000"/>
          <w:sz w:val="18"/>
        </w:rPr>
      </w:pPr>
    </w:p>
    <w:p w:rsidR="00D434A0" w:rsidRDefault="00D434A0" w:rsidP="00D434A0">
      <w:pPr>
        <w:pStyle w:val="afb"/>
        <w:spacing w:before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434A0" w:rsidRPr="00E3479D" w:rsidRDefault="00D434A0" w:rsidP="00D434A0">
      <w:pPr>
        <w:spacing w:before="40" w:after="120"/>
        <w:rPr>
          <w:sz w:val="22"/>
          <w:szCs w:val="22"/>
        </w:rPr>
      </w:pPr>
      <w:r w:rsidRPr="00F0387B">
        <w:rPr>
          <w:sz w:val="22"/>
          <w:szCs w:val="22"/>
        </w:rPr>
        <w:t xml:space="preserve">Отдел статистики </w:t>
      </w:r>
      <w:r>
        <w:rPr>
          <w:sz w:val="22"/>
          <w:szCs w:val="22"/>
        </w:rPr>
        <w:t>финансов</w:t>
      </w:r>
      <w:r w:rsidRPr="00F0387B">
        <w:rPr>
          <w:sz w:val="22"/>
          <w:szCs w:val="22"/>
        </w:rPr>
        <w:t xml:space="preserve">         |e-</w:t>
      </w:r>
      <w:proofErr w:type="spellStart"/>
      <w:r w:rsidRPr="00F0387B">
        <w:rPr>
          <w:sz w:val="22"/>
          <w:szCs w:val="22"/>
        </w:rPr>
        <w:t>mail</w:t>
      </w:r>
      <w:proofErr w:type="spellEnd"/>
      <w:r w:rsidRPr="00F0387B"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  <w:lang w:val="en-US"/>
        </w:rPr>
        <w:t>m</w:t>
      </w:r>
      <w:r w:rsidRPr="00E347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abdukadirova</w:t>
      </w:r>
      <w:proofErr w:type="spellEnd"/>
      <w:r w:rsidRPr="00F0387B">
        <w:rPr>
          <w:sz w:val="22"/>
          <w:szCs w:val="22"/>
        </w:rPr>
        <w:t xml:space="preserve">@stat.kg;   </w:t>
      </w:r>
      <w:proofErr w:type="gramEnd"/>
      <w:r w:rsidRPr="00F0387B">
        <w:rPr>
          <w:sz w:val="22"/>
          <w:szCs w:val="22"/>
        </w:rPr>
        <w:t xml:space="preserve">    |тел. + 996 (312)  </w:t>
      </w:r>
      <w:r w:rsidRPr="00E3479D">
        <w:rPr>
          <w:sz w:val="22"/>
          <w:szCs w:val="22"/>
        </w:rPr>
        <w:t>626073</w:t>
      </w:r>
      <w:r>
        <w:rPr>
          <w:sz w:val="22"/>
          <w:szCs w:val="22"/>
        </w:rPr>
        <w:t>, 625591</w:t>
      </w:r>
    </w:p>
    <w:p w:rsidR="00D434A0" w:rsidRPr="009501F4" w:rsidRDefault="00D434A0" w:rsidP="00D434A0">
      <w:pPr>
        <w:jc w:val="both"/>
      </w:pPr>
      <w:r w:rsidRPr="00C346CC">
        <w:t xml:space="preserve">Пользователи при использовании данных официальной статистики и соответствующих метаданных обязаны ссылаться на их источник (статья 30 Закона </w:t>
      </w:r>
      <w:proofErr w:type="spellStart"/>
      <w:r w:rsidRPr="00C346CC">
        <w:t>Кыргызской</w:t>
      </w:r>
      <w:proofErr w:type="spellEnd"/>
      <w:r w:rsidRPr="00C346CC">
        <w:t xml:space="preserve"> Республики "Об официальной статистике").</w:t>
      </w:r>
    </w:p>
    <w:p w:rsidR="00D434A0" w:rsidRDefault="00D434A0" w:rsidP="00D434A0">
      <w:pPr>
        <w:jc w:val="both"/>
      </w:pPr>
    </w:p>
    <w:p w:rsidR="00D434A0" w:rsidRDefault="00D434A0" w:rsidP="00D434A0">
      <w:pPr>
        <w:jc w:val="both"/>
      </w:pPr>
    </w:p>
    <w:p w:rsidR="00D434A0" w:rsidRDefault="00D434A0" w:rsidP="00D434A0">
      <w:pPr>
        <w:jc w:val="both"/>
      </w:pPr>
    </w:p>
    <w:p w:rsidR="00D434A0" w:rsidRPr="00EB523B" w:rsidRDefault="00D434A0" w:rsidP="00D434A0">
      <w:pPr>
        <w:jc w:val="both"/>
        <w:rPr>
          <w:lang w:val="en-US"/>
        </w:rPr>
      </w:pPr>
      <w:r>
        <w:t xml:space="preserve">  </w:t>
      </w:r>
      <w:r w:rsidR="005B775D">
        <w:t>1</w:t>
      </w:r>
      <w:r w:rsidR="00E045C4">
        <w:t>4</w:t>
      </w:r>
      <w:r>
        <w:t xml:space="preserve"> сентября </w:t>
      </w:r>
      <w:r w:rsidRPr="009501F4">
        <w:t>20</w:t>
      </w:r>
      <w:r>
        <w:t>20</w:t>
      </w:r>
      <w:r w:rsidRPr="009501F4">
        <w:t xml:space="preserve"> года</w:t>
      </w:r>
    </w:p>
    <w:p w:rsidR="00D434A0" w:rsidRPr="00EB523B" w:rsidRDefault="00D434A0" w:rsidP="00D434A0">
      <w:pPr>
        <w:jc w:val="both"/>
        <w:rPr>
          <w:lang w:val="en-US"/>
        </w:rPr>
      </w:pPr>
    </w:p>
    <w:p w:rsidR="00D434A0" w:rsidRPr="00FC336A" w:rsidRDefault="00D434A0" w:rsidP="00FC336A">
      <w:pPr>
        <w:pStyle w:val="af2"/>
      </w:pPr>
      <w:bookmarkStart w:id="0" w:name="_GoBack"/>
      <w:bookmarkEnd w:id="0"/>
    </w:p>
    <w:sectPr w:rsidR="00D434A0" w:rsidRPr="00FC336A" w:rsidSect="000E5A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6D" w:rsidRDefault="0060216D" w:rsidP="002212A6">
      <w:r>
        <w:separator/>
      </w:r>
    </w:p>
  </w:endnote>
  <w:endnote w:type="continuationSeparator" w:id="0">
    <w:p w:rsidR="0060216D" w:rsidRDefault="0060216D" w:rsidP="0022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6D" w:rsidRDefault="0060216D" w:rsidP="002212A6">
      <w:r>
        <w:separator/>
      </w:r>
    </w:p>
  </w:footnote>
  <w:footnote w:type="continuationSeparator" w:id="0">
    <w:p w:rsidR="0060216D" w:rsidRDefault="0060216D" w:rsidP="002212A6">
      <w:r>
        <w:continuationSeparator/>
      </w:r>
    </w:p>
  </w:footnote>
  <w:footnote w:id="1">
    <w:p w:rsidR="008E689E" w:rsidRPr="008E689E" w:rsidRDefault="008E689E" w:rsidP="008E689E">
      <w:pPr>
        <w:pStyle w:val="af2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541E96">
        <w:rPr>
          <w:sz w:val="18"/>
          <w:szCs w:val="18"/>
        </w:rPr>
        <w:t>Для предприятий сферы обращения.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47A77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8C928C0"/>
    <w:multiLevelType w:val="singleLevel"/>
    <w:tmpl w:val="2C4EF5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D1809A5"/>
    <w:multiLevelType w:val="singleLevel"/>
    <w:tmpl w:val="406E100A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11077A41"/>
    <w:multiLevelType w:val="hybridMultilevel"/>
    <w:tmpl w:val="6CF44A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66097"/>
    <w:multiLevelType w:val="hybridMultilevel"/>
    <w:tmpl w:val="DEC843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57D15"/>
    <w:multiLevelType w:val="singleLevel"/>
    <w:tmpl w:val="E3747152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23C2760C"/>
    <w:multiLevelType w:val="singleLevel"/>
    <w:tmpl w:val="16E2386A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2A040E90"/>
    <w:multiLevelType w:val="singleLevel"/>
    <w:tmpl w:val="A7781154"/>
    <w:lvl w:ilvl="0">
      <w:numFmt w:val="bullet"/>
      <w:lvlText w:val="-"/>
      <w:lvlJc w:val="left"/>
      <w:pPr>
        <w:tabs>
          <w:tab w:val="num" w:pos="479"/>
        </w:tabs>
        <w:ind w:left="479" w:hanging="360"/>
      </w:pPr>
      <w:rPr>
        <w:rFonts w:hint="default"/>
      </w:rPr>
    </w:lvl>
  </w:abstractNum>
  <w:abstractNum w:abstractNumId="9">
    <w:nsid w:val="2D750E0A"/>
    <w:multiLevelType w:val="singleLevel"/>
    <w:tmpl w:val="9D7C43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E507C70"/>
    <w:multiLevelType w:val="singleLevel"/>
    <w:tmpl w:val="317230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FF5064A"/>
    <w:multiLevelType w:val="singleLevel"/>
    <w:tmpl w:val="48CAD666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2">
    <w:nsid w:val="341E2774"/>
    <w:multiLevelType w:val="singleLevel"/>
    <w:tmpl w:val="48CAD666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3">
    <w:nsid w:val="37213037"/>
    <w:multiLevelType w:val="singleLevel"/>
    <w:tmpl w:val="DCDC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89517F"/>
    <w:multiLevelType w:val="singleLevel"/>
    <w:tmpl w:val="406E100A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>
    <w:nsid w:val="4C010D22"/>
    <w:multiLevelType w:val="singleLevel"/>
    <w:tmpl w:val="E85A6E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EBE03D7"/>
    <w:multiLevelType w:val="hybridMultilevel"/>
    <w:tmpl w:val="4784EF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00765"/>
    <w:multiLevelType w:val="hybridMultilevel"/>
    <w:tmpl w:val="C94CE05C"/>
    <w:lvl w:ilvl="0" w:tplc="CFEAF6A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D183807"/>
    <w:multiLevelType w:val="singleLevel"/>
    <w:tmpl w:val="4BDC9FF8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9">
    <w:nsid w:val="5DBA660D"/>
    <w:multiLevelType w:val="singleLevel"/>
    <w:tmpl w:val="82F4569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>
    <w:nsid w:val="60557953"/>
    <w:multiLevelType w:val="hybridMultilevel"/>
    <w:tmpl w:val="C64C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1B94E92"/>
    <w:multiLevelType w:val="hybridMultilevel"/>
    <w:tmpl w:val="DD1650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311606"/>
    <w:multiLevelType w:val="hybridMultilevel"/>
    <w:tmpl w:val="474CAAA6"/>
    <w:lvl w:ilvl="0" w:tplc="CFEAF6A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685D06C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9C20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D495352"/>
    <w:multiLevelType w:val="singleLevel"/>
    <w:tmpl w:val="35626F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7126115C"/>
    <w:multiLevelType w:val="multilevel"/>
    <w:tmpl w:val="78CCB7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2D70242"/>
    <w:multiLevelType w:val="hybridMultilevel"/>
    <w:tmpl w:val="F788A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B01C8"/>
    <w:multiLevelType w:val="singleLevel"/>
    <w:tmpl w:val="48CAD666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9">
    <w:nsid w:val="7E9E4CA7"/>
    <w:multiLevelType w:val="singleLevel"/>
    <w:tmpl w:val="CE22716E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6"/>
  </w:num>
  <w:num w:numId="5">
    <w:abstractNumId w:val="29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18"/>
          <w:u w:val="none"/>
        </w:rPr>
      </w:lvl>
    </w:lvlOverride>
  </w:num>
  <w:num w:numId="11">
    <w:abstractNumId w:val="10"/>
  </w:num>
  <w:num w:numId="12">
    <w:abstractNumId w:val="1"/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4"/>
  </w:num>
  <w:num w:numId="18">
    <w:abstractNumId w:val="11"/>
  </w:num>
  <w:num w:numId="19">
    <w:abstractNumId w:val="28"/>
  </w:num>
  <w:num w:numId="20">
    <w:abstractNumId w:val="3"/>
  </w:num>
  <w:num w:numId="21">
    <w:abstractNumId w:val="2"/>
  </w:num>
  <w:num w:numId="22">
    <w:abstractNumId w:val="26"/>
  </w:num>
  <w:num w:numId="23">
    <w:abstractNumId w:val="21"/>
  </w:num>
  <w:num w:numId="24">
    <w:abstractNumId w:val="22"/>
  </w:num>
  <w:num w:numId="25">
    <w:abstractNumId w:val="17"/>
  </w:num>
  <w:num w:numId="26">
    <w:abstractNumId w:val="9"/>
  </w:num>
  <w:num w:numId="2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5"/>
  </w:num>
  <w:num w:numId="30">
    <w:abstractNumId w:val="20"/>
  </w:num>
  <w:num w:numId="31">
    <w:abstractNumId w:val="27"/>
  </w:num>
  <w:num w:numId="32">
    <w:abstractNumId w:val="5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A6"/>
    <w:rsid w:val="000959C8"/>
    <w:rsid w:val="000C057F"/>
    <w:rsid w:val="000E5ABE"/>
    <w:rsid w:val="001C746C"/>
    <w:rsid w:val="002212A6"/>
    <w:rsid w:val="00250640"/>
    <w:rsid w:val="002E158E"/>
    <w:rsid w:val="003F6B05"/>
    <w:rsid w:val="004F3352"/>
    <w:rsid w:val="005B775D"/>
    <w:rsid w:val="0060216D"/>
    <w:rsid w:val="00680E91"/>
    <w:rsid w:val="006F7A27"/>
    <w:rsid w:val="008E689E"/>
    <w:rsid w:val="00A80BAC"/>
    <w:rsid w:val="00D434A0"/>
    <w:rsid w:val="00E045C4"/>
    <w:rsid w:val="00E64604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9A150-A734-4A06-9124-1211C88D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2A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12A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212A6"/>
    <w:pPr>
      <w:keepNext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2212A6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212A6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212A6"/>
    <w:pPr>
      <w:keepNext/>
      <w:jc w:val="center"/>
      <w:outlineLvl w:val="5"/>
    </w:pPr>
    <w:rPr>
      <w:b/>
      <w:caps/>
      <w:sz w:val="22"/>
    </w:rPr>
  </w:style>
  <w:style w:type="paragraph" w:styleId="7">
    <w:name w:val="heading 7"/>
    <w:basedOn w:val="a"/>
    <w:next w:val="a"/>
    <w:link w:val="70"/>
    <w:qFormat/>
    <w:rsid w:val="002212A6"/>
    <w:pPr>
      <w:keepNext/>
      <w:ind w:left="113" w:hanging="113"/>
      <w:jc w:val="center"/>
      <w:outlineLvl w:val="6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2212A6"/>
    <w:pPr>
      <w:keepNext/>
      <w:spacing w:before="120"/>
      <w:jc w:val="right"/>
      <w:outlineLvl w:val="7"/>
    </w:pPr>
    <w:rPr>
      <w:snapToGrid w:val="0"/>
      <w:color w:val="000000"/>
      <w:sz w:val="24"/>
    </w:rPr>
  </w:style>
  <w:style w:type="paragraph" w:styleId="9">
    <w:name w:val="heading 9"/>
    <w:basedOn w:val="a"/>
    <w:next w:val="a"/>
    <w:link w:val="90"/>
    <w:qFormat/>
    <w:rsid w:val="002212A6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2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1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12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2212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12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212A6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212A6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12A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212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212A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12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212A6"/>
    <w:pPr>
      <w:jc w:val="center"/>
    </w:pPr>
    <w:rPr>
      <w:b/>
      <w:i/>
      <w:sz w:val="52"/>
      <w:lang w:val="en-US"/>
    </w:rPr>
  </w:style>
  <w:style w:type="character" w:customStyle="1" w:styleId="a6">
    <w:name w:val="Подзаголовок Знак"/>
    <w:basedOn w:val="a0"/>
    <w:link w:val="a5"/>
    <w:rsid w:val="002212A6"/>
    <w:rPr>
      <w:rFonts w:ascii="Times New Roman" w:eastAsia="Times New Roman" w:hAnsi="Times New Roman" w:cs="Times New Roman"/>
      <w:b/>
      <w:i/>
      <w:sz w:val="52"/>
      <w:szCs w:val="20"/>
      <w:lang w:val="en-US" w:eastAsia="ru-RU"/>
    </w:rPr>
  </w:style>
  <w:style w:type="character" w:styleId="a7">
    <w:name w:val="Hyperlink"/>
    <w:rsid w:val="002212A6"/>
    <w:rPr>
      <w:color w:val="0000FF"/>
      <w:u w:val="single"/>
    </w:rPr>
  </w:style>
  <w:style w:type="paragraph" w:styleId="a8">
    <w:name w:val="Body Text Indent"/>
    <w:basedOn w:val="a"/>
    <w:link w:val="a9"/>
    <w:rsid w:val="002212A6"/>
    <w:pPr>
      <w:ind w:right="-1" w:firstLine="709"/>
      <w:jc w:val="both"/>
    </w:pPr>
    <w:rPr>
      <w:sz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2212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aliases w:val=" Знак Знак"/>
    <w:basedOn w:val="a"/>
    <w:link w:val="32"/>
    <w:rsid w:val="002212A6"/>
    <w:pPr>
      <w:ind w:firstLine="720"/>
      <w:jc w:val="both"/>
    </w:pPr>
    <w:rPr>
      <w:sz w:val="22"/>
    </w:rPr>
  </w:style>
  <w:style w:type="character" w:customStyle="1" w:styleId="32">
    <w:name w:val="Основной текст с отступом 3 Знак"/>
    <w:aliases w:val=" Знак Знак Знак"/>
    <w:basedOn w:val="a0"/>
    <w:link w:val="31"/>
    <w:rsid w:val="002212A6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2212A6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2212A6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221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2212A6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basedOn w:val="a0"/>
    <w:link w:val="ae"/>
    <w:rsid w:val="002212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aliases w:val=" Знак"/>
    <w:basedOn w:val="a"/>
    <w:link w:val="22"/>
    <w:rsid w:val="002212A6"/>
    <w:pPr>
      <w:jc w:val="both"/>
    </w:pPr>
    <w:rPr>
      <w:sz w:val="24"/>
    </w:rPr>
  </w:style>
  <w:style w:type="character" w:customStyle="1" w:styleId="22">
    <w:name w:val="Основной текст 2 Знак"/>
    <w:aliases w:val=" Знак Знак1"/>
    <w:basedOn w:val="a0"/>
    <w:link w:val="21"/>
    <w:rsid w:val="002212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2212A6"/>
    <w:pPr>
      <w:ind w:firstLine="720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2212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caption"/>
    <w:basedOn w:val="a"/>
    <w:next w:val="a"/>
    <w:qFormat/>
    <w:rsid w:val="002212A6"/>
    <w:pPr>
      <w:pageBreakBefore/>
      <w:ind w:firstLine="720"/>
      <w:jc w:val="center"/>
    </w:pPr>
    <w:rPr>
      <w:b/>
      <w:sz w:val="28"/>
    </w:rPr>
  </w:style>
  <w:style w:type="character" w:styleId="af1">
    <w:name w:val="footnote reference"/>
    <w:uiPriority w:val="99"/>
    <w:semiHidden/>
    <w:rsid w:val="002212A6"/>
    <w:rPr>
      <w:vertAlign w:val="superscript"/>
    </w:rPr>
  </w:style>
  <w:style w:type="paragraph" w:styleId="33">
    <w:name w:val="Body Text 3"/>
    <w:basedOn w:val="a"/>
    <w:link w:val="34"/>
    <w:rsid w:val="002212A6"/>
    <w:pPr>
      <w:tabs>
        <w:tab w:val="left" w:pos="2522"/>
        <w:tab w:val="left" w:pos="3547"/>
        <w:tab w:val="left" w:pos="4572"/>
        <w:tab w:val="left" w:pos="5597"/>
        <w:tab w:val="left" w:pos="6622"/>
      </w:tabs>
    </w:pPr>
    <w:rPr>
      <w:b/>
      <w:snapToGrid w:val="0"/>
      <w:color w:val="000000"/>
      <w:sz w:val="26"/>
    </w:rPr>
  </w:style>
  <w:style w:type="character" w:customStyle="1" w:styleId="34">
    <w:name w:val="Основной текст 3 Знак"/>
    <w:basedOn w:val="a0"/>
    <w:link w:val="33"/>
    <w:rsid w:val="002212A6"/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paragraph" w:styleId="af2">
    <w:name w:val="footnote text"/>
    <w:aliases w:val="single space,FOOTNOTES,fn,footnote text,Footnote,12pt,Footnote Text Char1 Char,Footnote Text Char1 Char Char Char Char,Footnote Text Char1 Char Char Char,Geneva 9,Font: Geneva 9,Boston 10,f,Footnote Text Char Char,poznppMV,Char Знак Знак"/>
    <w:basedOn w:val="a"/>
    <w:link w:val="af3"/>
    <w:rsid w:val="002212A6"/>
  </w:style>
  <w:style w:type="character" w:customStyle="1" w:styleId="af3">
    <w:name w:val="Текст сноски Знак"/>
    <w:aliases w:val="single space Знак,FOOTNOTES Знак,fn Знак,footnote text Знак,Footnote Знак,12pt Знак,Footnote Text Char1 Char Знак,Footnote Text Char1 Char Char Char Char Знак,Footnote Text Char1 Char Char Char Знак,Geneva 9 Знак,Font: Geneva 9 Знак"/>
    <w:basedOn w:val="a0"/>
    <w:link w:val="af2"/>
    <w:rsid w:val="00221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rsid w:val="002212A6"/>
    <w:rPr>
      <w:color w:val="800080"/>
      <w:u w:val="single"/>
    </w:rPr>
  </w:style>
  <w:style w:type="character" w:styleId="af5">
    <w:name w:val="page number"/>
    <w:basedOn w:val="a0"/>
    <w:rsid w:val="002212A6"/>
  </w:style>
  <w:style w:type="paragraph" w:customStyle="1" w:styleId="af6">
    <w:name w:val="бычный"/>
    <w:rsid w:val="002212A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212A6"/>
    <w:pPr>
      <w:ind w:firstLine="720"/>
      <w:jc w:val="both"/>
    </w:pPr>
    <w:rPr>
      <w:sz w:val="28"/>
    </w:rPr>
  </w:style>
  <w:style w:type="paragraph" w:styleId="af7">
    <w:name w:val="Balloon Text"/>
    <w:basedOn w:val="a"/>
    <w:link w:val="af8"/>
    <w:uiPriority w:val="99"/>
    <w:semiHidden/>
    <w:rsid w:val="002212A6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2212A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9">
    <w:name w:val="Table Grid"/>
    <w:basedOn w:val="a1"/>
    <w:rsid w:val="0022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rsid w:val="002212A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editsection">
    <w:name w:val="editsection"/>
    <w:basedOn w:val="a0"/>
    <w:rsid w:val="002212A6"/>
  </w:style>
  <w:style w:type="character" w:customStyle="1" w:styleId="mw-headline">
    <w:name w:val="mw-headline"/>
    <w:basedOn w:val="a0"/>
    <w:rsid w:val="002212A6"/>
  </w:style>
  <w:style w:type="paragraph" w:customStyle="1" w:styleId="11">
    <w:name w:val="Обычный (веб)1"/>
    <w:basedOn w:val="a"/>
    <w:rsid w:val="002212A6"/>
    <w:pPr>
      <w:spacing w:before="100" w:beforeAutospacing="1" w:after="240" w:line="336" w:lineRule="atLeast"/>
    </w:pPr>
    <w:rPr>
      <w:sz w:val="24"/>
      <w:szCs w:val="24"/>
    </w:rPr>
  </w:style>
  <w:style w:type="paragraph" w:customStyle="1" w:styleId="12">
    <w:name w:val="Обычный1"/>
    <w:rsid w:val="002212A6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b">
    <w:name w:val="No Spacing"/>
    <w:uiPriority w:val="1"/>
    <w:qFormat/>
    <w:rsid w:val="002212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">
    <w:name w:val="Обычный (веб)2"/>
    <w:basedOn w:val="a"/>
    <w:rsid w:val="002212A6"/>
    <w:pPr>
      <w:spacing w:before="120" w:after="120"/>
    </w:pPr>
    <w:rPr>
      <w:sz w:val="24"/>
      <w:szCs w:val="24"/>
    </w:rPr>
  </w:style>
  <w:style w:type="paragraph" w:customStyle="1" w:styleId="13">
    <w:name w:val="Обычный (веб)13"/>
    <w:basedOn w:val="a"/>
    <w:rsid w:val="002212A6"/>
    <w:pPr>
      <w:spacing w:before="100" w:beforeAutospacing="1" w:after="100" w:afterAutospacing="1" w:line="330" w:lineRule="atLeast"/>
    </w:pPr>
    <w:rPr>
      <w:color w:val="404346"/>
      <w:sz w:val="21"/>
      <w:szCs w:val="21"/>
    </w:rPr>
  </w:style>
  <w:style w:type="paragraph" w:customStyle="1" w:styleId="42">
    <w:name w:val="Заголовок 42"/>
    <w:basedOn w:val="a"/>
    <w:rsid w:val="002212A6"/>
    <w:pPr>
      <w:spacing w:before="150" w:after="150"/>
      <w:outlineLvl w:val="4"/>
    </w:pPr>
    <w:rPr>
      <w:rFonts w:ascii="inherit" w:hAnsi="inherit"/>
      <w:b/>
      <w:bCs/>
      <w:caps/>
      <w:color w:val="51AE32"/>
    </w:rPr>
  </w:style>
  <w:style w:type="character" w:styleId="afc">
    <w:name w:val="annotation reference"/>
    <w:uiPriority w:val="99"/>
    <w:semiHidden/>
    <w:unhideWhenUsed/>
    <w:rsid w:val="002212A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212A6"/>
  </w:style>
  <w:style w:type="character" w:customStyle="1" w:styleId="afe">
    <w:name w:val="Текст примечания Знак"/>
    <w:basedOn w:val="a0"/>
    <w:link w:val="afd"/>
    <w:uiPriority w:val="99"/>
    <w:semiHidden/>
    <w:rsid w:val="00221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212A6"/>
    <w:rPr>
      <w:b/>
      <w:bCs/>
      <w:lang w:val="x-none" w:eastAsia="x-none"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212A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4">
    <w:name w:val="Обычный1"/>
    <w:rsid w:val="002212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2212A6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EAB4-FBC8-4BD6-BDCC-5FD715F2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Svaluyskaya</dc:creator>
  <cp:keywords/>
  <dc:description/>
  <cp:lastModifiedBy>Svaluyskaya</cp:lastModifiedBy>
  <cp:revision>10</cp:revision>
  <dcterms:created xsi:type="dcterms:W3CDTF">2020-09-03T02:33:00Z</dcterms:created>
  <dcterms:modified xsi:type="dcterms:W3CDTF">2020-09-11T11:16:00Z</dcterms:modified>
</cp:coreProperties>
</file>